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4E" w:rsidRP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B134E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134E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134E">
        <w:rPr>
          <w:rFonts w:ascii="Times New Roman" w:hAnsi="Times New Roman" w:cs="Times New Roman"/>
          <w:b/>
          <w:sz w:val="28"/>
        </w:rPr>
        <w:t>РЕШЕНИЕ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>г. Железногорск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34E" w:rsidRDefault="00970272" w:rsidP="009C7B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7B134E" w:rsidRPr="007B134E">
        <w:rPr>
          <w:rFonts w:ascii="Times New Roman" w:hAnsi="Times New Roman" w:cs="Times New Roman"/>
          <w:sz w:val="28"/>
        </w:rPr>
        <w:t xml:space="preserve"> мая 2023 года</w:t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</w:r>
      <w:r w:rsidR="007B134E" w:rsidRPr="007B134E">
        <w:rPr>
          <w:rFonts w:ascii="Times New Roman" w:hAnsi="Times New Roman" w:cs="Times New Roman"/>
          <w:sz w:val="28"/>
        </w:rPr>
        <w:tab/>
        <w:t>№ 29/211</w:t>
      </w: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134E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134E">
        <w:rPr>
          <w:rFonts w:ascii="Times New Roman" w:hAnsi="Times New Roman" w:cs="Times New Roman"/>
          <w:b/>
          <w:sz w:val="28"/>
        </w:rPr>
        <w:t xml:space="preserve"> избирательного участка № 2198 г. Железногорска Красноярского края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ab/>
      </w:r>
      <w:proofErr w:type="gramStart"/>
      <w:r w:rsidRPr="007B134E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2198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7B134E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7B134E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7B134E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134E">
        <w:rPr>
          <w:rFonts w:ascii="Times New Roman" w:hAnsi="Times New Roman" w:cs="Times New Roman"/>
          <w:b/>
          <w:sz w:val="28"/>
        </w:rPr>
        <w:t>РЕШИЛА:</w:t>
      </w: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2198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2198 г. Железногорска Красноярского края с правом решающего голоса лиц согласно прилагаемому списку.</w:t>
      </w: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2198 г. Железногорска Красноярского края.</w:t>
      </w: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9C7B5C">
        <w:rPr>
          <w:rFonts w:ascii="Times New Roman" w:hAnsi="Times New Roman" w:cs="Times New Roman"/>
          <w:sz w:val="28"/>
        </w:rPr>
        <w:t> </w:t>
      </w:r>
      <w:r w:rsidRPr="007B134E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7B134E" w:rsidRPr="007B134E" w:rsidTr="007B134E">
        <w:trPr>
          <w:jc w:val="center"/>
        </w:trPr>
        <w:tc>
          <w:tcPr>
            <w:tcW w:w="26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34E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B134E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7B134E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7B134E" w:rsidRPr="007B134E" w:rsidTr="007B134E">
        <w:trPr>
          <w:jc w:val="center"/>
        </w:trPr>
        <w:tc>
          <w:tcPr>
            <w:tcW w:w="26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34E" w:rsidRPr="007B134E" w:rsidTr="007B134E">
        <w:trPr>
          <w:jc w:val="center"/>
        </w:trPr>
        <w:tc>
          <w:tcPr>
            <w:tcW w:w="26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34E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7B134E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7B134E" w:rsidRPr="007B134E" w:rsidTr="007B134E">
        <w:trPr>
          <w:jc w:val="center"/>
        </w:trPr>
        <w:tc>
          <w:tcPr>
            <w:tcW w:w="26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134E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7B5C" w:rsidRDefault="009C7B5C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9C7B5C" w:rsidSect="007B134E">
          <w:pgSz w:w="11906" w:h="16838"/>
          <w:pgMar w:top="1134" w:right="849" w:bottom="564" w:left="1419" w:header="708" w:footer="708" w:gutter="0"/>
          <w:cols w:space="708"/>
          <w:docGrid w:linePitch="360"/>
        </w:sectPr>
      </w:pPr>
    </w:p>
    <w:p w:rsid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4"/>
      </w:tblGrid>
      <w:tr w:rsidR="007B134E" w:rsidRPr="007B134E" w:rsidTr="007B134E">
        <w:trPr>
          <w:jc w:val="center"/>
        </w:trPr>
        <w:tc>
          <w:tcPr>
            <w:tcW w:w="2857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70272">
              <w:rPr>
                <w:rFonts w:ascii="Times New Roman" w:hAnsi="Times New Roman" w:cs="Times New Roman"/>
                <w:sz w:val="24"/>
              </w:rPr>
              <w:t>29</w:t>
            </w:r>
            <w:r w:rsidRPr="007B134E">
              <w:rPr>
                <w:rFonts w:ascii="Times New Roman" w:hAnsi="Times New Roman" w:cs="Times New Roman"/>
                <w:sz w:val="24"/>
              </w:rPr>
              <w:t>.05.2023 № 29/211</w:t>
            </w:r>
          </w:p>
        </w:tc>
      </w:tr>
    </w:tbl>
    <w:p w:rsidR="007B134E" w:rsidRPr="007B134E" w:rsidRDefault="007B134E" w:rsidP="007B13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 xml:space="preserve"> избирательного участка № 2198 г. Железногорска Красноярского края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>с правом решающего голоса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>Количественный состав комиссии - 16 членов</w:t>
      </w:r>
    </w:p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134E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9"/>
        <w:gridCol w:w="3876"/>
        <w:gridCol w:w="5244"/>
      </w:tblGrid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B134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B134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Авдюшкин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7B134E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7B134E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Аленичева Елена Анатольевна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  <w:r w:rsidRPr="007B134E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Барнашова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Валентина </w:t>
            </w: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Демьяновна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Бердников Вадим Эдуардович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Зарубин Андрей Васильевич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  <w:r w:rsidRPr="007B134E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Колганова Татьяна Владимировна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Матушкина Лариса Николаевна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Михаленко Александр Олегович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Приданцева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Савочкин Алексей Дмитриевич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Сорокина Юлия Валерьевна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9C7B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Стеклянникова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Надежда Николаевна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Торопова Светлана Владимировна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9C7B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  <w:r w:rsidRPr="007B134E">
              <w:rPr>
                <w:rFonts w:ascii="Times New Roman" w:hAnsi="Times New Roman" w:cs="Times New Roman"/>
                <w:sz w:val="24"/>
              </w:rPr>
              <w:t>РОДИНА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  <w:r w:rsidRPr="007B134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Тюпин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Алексей Николаевич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Чихватова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Ольга Константиновна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7B134E" w:rsidRPr="007B134E" w:rsidTr="007B134E">
        <w:trPr>
          <w:jc w:val="center"/>
        </w:trPr>
        <w:tc>
          <w:tcPr>
            <w:tcW w:w="294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00" w:type="pct"/>
            <w:shd w:val="clear" w:color="auto" w:fill="auto"/>
          </w:tcPr>
          <w:p w:rsidR="007B134E" w:rsidRPr="007B134E" w:rsidRDefault="007B134E" w:rsidP="007B1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134E">
              <w:rPr>
                <w:rFonts w:ascii="Times New Roman" w:hAnsi="Times New Roman" w:cs="Times New Roman"/>
                <w:sz w:val="24"/>
              </w:rPr>
              <w:t>Штуров</w:t>
            </w:r>
            <w:proofErr w:type="spellEnd"/>
            <w:r w:rsidRPr="007B134E">
              <w:rPr>
                <w:rFonts w:ascii="Times New Roman" w:hAnsi="Times New Roman" w:cs="Times New Roman"/>
                <w:sz w:val="24"/>
              </w:rPr>
              <w:t xml:space="preserve"> Дмитрий Геннадьевич</w:t>
            </w:r>
          </w:p>
        </w:tc>
        <w:tc>
          <w:tcPr>
            <w:tcW w:w="2706" w:type="pct"/>
            <w:shd w:val="clear" w:color="auto" w:fill="auto"/>
          </w:tcPr>
          <w:p w:rsidR="007B134E" w:rsidRPr="007B134E" w:rsidRDefault="007B134E" w:rsidP="009C7B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34E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  <w:r w:rsidRPr="007B134E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9C7B5C">
              <w:rPr>
                <w:rFonts w:ascii="Times New Roman" w:hAnsi="Times New Roman" w:cs="Times New Roman"/>
                <w:sz w:val="24"/>
              </w:rPr>
              <w:t>"</w:t>
            </w:r>
            <w:r w:rsidRPr="007B134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</w:tbl>
    <w:p w:rsid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134E" w:rsidRPr="007B134E" w:rsidRDefault="007B134E" w:rsidP="007B13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B134E" w:rsidRPr="007B134E" w:rsidSect="009C7B5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4E"/>
    <w:rsid w:val="007B134E"/>
    <w:rsid w:val="00970272"/>
    <w:rsid w:val="009C7B5C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2023-05-25T17:11:00Z</dcterms:modified>
</cp:coreProperties>
</file>